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  <w:jc w:val="center"/>
        <w:rPr>
          <w:b/>
          <w:sz w:val="52"/>
          <w:szCs w:val="52"/>
        </w:rPr>
      </w:pPr>
      <w:r>
        <w:rPr>
          <w:rFonts w:hint="eastAsia"/>
          <w:b/>
          <w:sz w:val="32"/>
          <w:szCs w:val="32"/>
        </w:rPr>
        <w:t>实验室安全知识考试系统操作指南</w:t>
      </w:r>
      <w:r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学生版</w:t>
      </w:r>
      <w:r>
        <w:rPr>
          <w:rFonts w:hint="eastAsia"/>
          <w:b/>
          <w:sz w:val="32"/>
          <w:szCs w:val="32"/>
          <w:lang w:eastAsia="zh-CN"/>
        </w:rPr>
        <w:t>）</w:t>
      </w:r>
    </w:p>
    <w:p>
      <w:pPr>
        <w:pStyle w:val="4"/>
        <w:numPr>
          <w:ilvl w:val="0"/>
          <w:numId w:val="1"/>
        </w:numPr>
        <w:rPr>
          <w:b w:val="0"/>
          <w:sz w:val="28"/>
          <w:szCs w:val="28"/>
        </w:rPr>
      </w:pPr>
      <w:r>
        <w:rPr>
          <w:rStyle w:val="11"/>
          <w:rFonts w:hint="eastAsia"/>
          <w:b/>
          <w:bCs w:val="0"/>
          <w:sz w:val="28"/>
          <w:szCs w:val="28"/>
        </w:rPr>
        <w:t>考生登陆</w:t>
      </w:r>
      <w:r>
        <w:rPr>
          <w:rFonts w:hint="eastAsia"/>
          <w:b w:val="0"/>
          <w:sz w:val="28"/>
          <w:szCs w:val="28"/>
        </w:rPr>
        <w:t>：</w:t>
      </w:r>
    </w:p>
    <w:p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在浏览器中（推荐使用360浏览器极速模式、谷歌浏览器、火狐浏览器）输入实验室安全考试系统的网址</w:t>
      </w:r>
      <w:r>
        <w:rPr>
          <w:rFonts w:hint="eastAsia" w:hAnsi="宋体" w:eastAsia="宋体" w:cs="宋体" w:asciiTheme="minorAscii"/>
          <w:sz w:val="28"/>
          <w:szCs w:val="28"/>
        </w:rPr>
        <w:t>https://labexam.hunnu.edu.cn/labexam</w:t>
      </w:r>
      <w:r>
        <w:rPr>
          <w:rFonts w:hint="eastAsia"/>
          <w:sz w:val="28"/>
          <w:szCs w:val="28"/>
        </w:rPr>
        <w:t>进入系统给，登陆名：学号或者工号；初始密码：ca</w:t>
      </w:r>
      <w:r>
        <w:rPr>
          <w:sz w:val="28"/>
          <w:szCs w:val="28"/>
        </w:rPr>
        <w:t>96314</w:t>
      </w:r>
      <w:r>
        <w:rPr>
          <w:rFonts w:hint="eastAsia"/>
          <w:sz w:val="28"/>
          <w:szCs w:val="28"/>
        </w:rPr>
        <w:t>7。</w:t>
      </w:r>
    </w:p>
    <w:p>
      <w:pPr>
        <w:jc w:val="center"/>
        <w:rPr>
          <w:szCs w:val="24"/>
        </w:rPr>
      </w:pPr>
      <w:r>
        <w:drawing>
          <wp:inline distT="0" distB="0" distL="0" distR="0">
            <wp:extent cx="2506980" cy="2044065"/>
            <wp:effectExtent l="0" t="0" r="76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rPr>
          <w:rStyle w:val="11"/>
          <w:rFonts w:hint="eastAsia"/>
          <w:b/>
          <w:bCs w:val="0"/>
          <w:sz w:val="28"/>
          <w:szCs w:val="28"/>
        </w:rPr>
      </w:pPr>
      <w:r>
        <w:rPr>
          <w:rStyle w:val="11"/>
          <w:rFonts w:hint="eastAsia"/>
          <w:b/>
          <w:bCs w:val="0"/>
          <w:sz w:val="28"/>
          <w:szCs w:val="28"/>
        </w:rPr>
        <w:t>考生学习：</w:t>
      </w:r>
    </w:p>
    <w:p>
      <w:pPr>
        <w:rPr>
          <w:rFonts w:hint="eastAsia" w:ascii="宋体" w:hAnsi="宋体"/>
          <w:b w:val="0"/>
          <w:bCs/>
          <w:szCs w:val="24"/>
        </w:rPr>
      </w:pPr>
      <w:r>
        <w:rPr>
          <w:rFonts w:hint="eastAsia" w:ascii="宋体" w:hAnsi="宋体"/>
          <w:b w:val="0"/>
          <w:bCs/>
          <w:szCs w:val="24"/>
        </w:rPr>
        <w:t>2.1题库类知识学习：在首页或者安全考试模块中点击在线练习，可以选择相应的题库进行学习。</w:t>
      </w:r>
    </w:p>
    <w:p>
      <w:pPr>
        <w:rPr>
          <w:szCs w:val="24"/>
        </w:rPr>
      </w:pPr>
      <w:r>
        <w:drawing>
          <wp:inline distT="0" distB="0" distL="0" distR="0">
            <wp:extent cx="2582545" cy="20548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529840" cy="206248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b/>
          <w:szCs w:val="24"/>
        </w:rPr>
      </w:pPr>
    </w:p>
    <w:p>
      <w:pPr>
        <w:rPr>
          <w:szCs w:val="24"/>
        </w:rPr>
      </w:pPr>
      <w:r>
        <w:rPr>
          <w:rFonts w:hint="eastAsia" w:ascii="宋体" w:hAnsi="宋体"/>
          <w:b/>
          <w:szCs w:val="24"/>
        </w:rPr>
        <w:t>2.2</w:t>
      </w:r>
      <w:r>
        <w:rPr>
          <w:rFonts w:hint="eastAsia"/>
          <w:szCs w:val="24"/>
        </w:rPr>
        <w:t>安全知识类学习：在首页或者安全教育模块点击安全知识进行学习</w:t>
      </w:r>
    </w:p>
    <w:p>
      <w:pPr>
        <w:rPr>
          <w:szCs w:val="24"/>
        </w:rPr>
      </w:pPr>
      <w:r>
        <w:drawing>
          <wp:inline distT="0" distB="0" distL="0" distR="0">
            <wp:extent cx="2679065" cy="193611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4"/>
        </w:rPr>
      </w:pPr>
      <w:r>
        <w:drawing>
          <wp:inline distT="0" distB="0" distL="0" distR="0">
            <wp:extent cx="3799205" cy="1373505"/>
            <wp:effectExtent l="0" t="0" r="1079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4"/>
        </w:rPr>
      </w:pPr>
      <w:r>
        <w:rPr>
          <w:rFonts w:hint="eastAsia" w:ascii="宋体" w:hAnsi="宋体"/>
          <w:b/>
          <w:szCs w:val="24"/>
        </w:rPr>
        <w:t>2.3</w:t>
      </w:r>
      <w:r>
        <w:rPr>
          <w:rFonts w:hint="eastAsia"/>
          <w:szCs w:val="24"/>
        </w:rPr>
        <w:t>安全标识类学习：在首页或者安全教育模块点击安全标识进行学习</w:t>
      </w:r>
    </w:p>
    <w:p>
      <w:pPr>
        <w:rPr>
          <w:rFonts w:hint="eastAsia"/>
          <w:szCs w:val="24"/>
        </w:rPr>
      </w:pPr>
      <w:r>
        <w:drawing>
          <wp:inline distT="0" distB="0" distL="0" distR="0">
            <wp:extent cx="2990850" cy="20377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60" w:after="260" w:line="415" w:lineRule="auto"/>
        <w:rPr>
          <w:szCs w:val="24"/>
        </w:rPr>
      </w:pPr>
      <w:r>
        <w:rPr>
          <w:rFonts w:hint="eastAsia" w:ascii="宋体" w:hAnsi="宋体"/>
          <w:b/>
          <w:szCs w:val="24"/>
        </w:rPr>
        <w:t>2.4</w:t>
      </w:r>
      <w:r>
        <w:rPr>
          <w:rFonts w:hint="eastAsia"/>
          <w:szCs w:val="24"/>
        </w:rPr>
        <w:t>安全手册类学习：在首页或者安全教育模块点击安全手册进行学习</w:t>
      </w:r>
    </w:p>
    <w:p>
      <w:pPr>
        <w:rPr>
          <w:szCs w:val="24"/>
        </w:rPr>
      </w:pPr>
      <w:r>
        <w:drawing>
          <wp:inline distT="0" distB="0" distL="0" distR="0">
            <wp:extent cx="2886075" cy="2159635"/>
            <wp:effectExtent l="0" t="0" r="952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4"/>
        </w:rPr>
      </w:pPr>
      <w:r>
        <w:drawing>
          <wp:inline distT="0" distB="0" distL="0" distR="0">
            <wp:extent cx="2846070" cy="2597150"/>
            <wp:effectExtent l="0" t="0" r="1143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 w:ascii="宋体" w:hAnsi="宋体"/>
          <w:b/>
          <w:szCs w:val="24"/>
        </w:rPr>
        <w:t>2.5</w:t>
      </w:r>
      <w:r>
        <w:rPr>
          <w:rFonts w:hint="eastAsia"/>
          <w:szCs w:val="24"/>
        </w:rPr>
        <w:t>安全手册类学习：在首页或者安全教育模块中点击安全手册进行学习</w:t>
      </w:r>
    </w:p>
    <w:p>
      <w:pPr>
        <w:rPr>
          <w:szCs w:val="24"/>
        </w:rPr>
      </w:pPr>
      <w:r>
        <w:drawing>
          <wp:inline distT="0" distB="0" distL="0" distR="0">
            <wp:extent cx="3788410" cy="2406650"/>
            <wp:effectExtent l="0" t="0" r="254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drawing>
          <wp:inline distT="0" distB="0" distL="0" distR="0">
            <wp:extent cx="3536950" cy="2931795"/>
            <wp:effectExtent l="0" t="0" r="635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 w:ascii="宋体" w:hAnsi="宋体"/>
          <w:b/>
          <w:szCs w:val="24"/>
        </w:rPr>
        <w:t>2.6</w:t>
      </w:r>
      <w:r>
        <w:rPr>
          <w:rFonts w:hint="eastAsia"/>
          <w:szCs w:val="24"/>
        </w:rPr>
        <w:t>安全视频学习：在首页或者安全教育模块中点击安全视频进行学习</w:t>
      </w:r>
    </w:p>
    <w:p>
      <w:pPr>
        <w:rPr>
          <w:szCs w:val="24"/>
        </w:rPr>
      </w:pPr>
      <w:r>
        <w:drawing>
          <wp:inline distT="0" distB="0" distL="0" distR="0">
            <wp:extent cx="3536950" cy="2359025"/>
            <wp:effectExtent l="0" t="0" r="635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drawing>
          <wp:inline distT="0" distB="0" distL="0" distR="0">
            <wp:extent cx="5274310" cy="20161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60" w:after="260" w:line="415" w:lineRule="auto"/>
        <w:rPr>
          <w:rFonts w:hint="eastAsia"/>
          <w:szCs w:val="24"/>
        </w:rPr>
      </w:pPr>
      <w:r>
        <w:rPr>
          <w:szCs w:val="24"/>
        </w:rPr>
        <w:br w:type="page"/>
      </w:r>
    </w:p>
    <w:p>
      <w:pPr>
        <w:pStyle w:val="4"/>
        <w:numPr>
          <w:ilvl w:val="0"/>
          <w:numId w:val="1"/>
        </w:numPr>
        <w:rPr>
          <w:rStyle w:val="11"/>
          <w:rFonts w:hint="eastAsia"/>
          <w:b/>
          <w:bCs w:val="0"/>
          <w:sz w:val="28"/>
          <w:szCs w:val="28"/>
        </w:rPr>
      </w:pPr>
      <w:r>
        <w:rPr>
          <w:rStyle w:val="11"/>
          <w:rFonts w:hint="eastAsia"/>
          <w:b/>
          <w:bCs w:val="0"/>
          <w:sz w:val="28"/>
          <w:szCs w:val="28"/>
        </w:rPr>
        <w:t>安全考试：</w:t>
      </w:r>
    </w:p>
    <w:p>
      <w:r>
        <w:rPr>
          <w:rFonts w:hint="eastAsia"/>
        </w:rPr>
        <w:t>考生点击安全考试模块中的在线考试，勾选考前承诺，然后选择考试名称，点击进行考试。</w:t>
      </w:r>
    </w:p>
    <w:p>
      <w:pPr>
        <w:rPr>
          <w:rFonts w:hint="eastAsia"/>
          <w:szCs w:val="24"/>
        </w:rPr>
      </w:pPr>
      <w:r>
        <w:rPr>
          <w:rFonts w:hint="eastAsia"/>
          <w:szCs w:val="24"/>
          <w:highlight w:val="red"/>
        </w:rPr>
        <w:t>注意：模拟考试的不会计入成绩，正式考试时，需要点击“开始考试”即可</w:t>
      </w:r>
    </w:p>
    <w:p>
      <w:pPr>
        <w:rPr>
          <w:szCs w:val="24"/>
        </w:rPr>
      </w:pPr>
      <w:r>
        <w:drawing>
          <wp:inline distT="0" distB="0" distL="0" distR="0">
            <wp:extent cx="4552950" cy="2364740"/>
            <wp:effectExtent l="0" t="0" r="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Cs w:val="24"/>
        </w:rPr>
      </w:pPr>
      <w:r>
        <w:drawing>
          <wp:inline distT="0" distB="0" distL="0" distR="0">
            <wp:extent cx="4558665" cy="3486785"/>
            <wp:effectExtent l="0" t="0" r="1333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b/>
          <w:szCs w:val="24"/>
        </w:rPr>
        <w:t>提交试卷：</w:t>
      </w:r>
      <w:r>
        <w:rPr>
          <w:rFonts w:hint="eastAsia"/>
          <w:szCs w:val="24"/>
        </w:rPr>
        <w:t>在试题的最后一页点击提交答卷</w:t>
      </w:r>
    </w:p>
    <w:p>
      <w:pPr>
        <w:rPr>
          <w:rFonts w:hint="eastAsia"/>
          <w:b/>
          <w:szCs w:val="24"/>
        </w:rPr>
      </w:pPr>
      <w:r>
        <w:rPr>
          <w:rFonts w:hint="eastAsia"/>
          <w:szCs w:val="24"/>
          <w:highlight w:val="red"/>
        </w:rPr>
        <w:t>注意：考完试必须要提交答卷</w:t>
      </w:r>
    </w:p>
    <w:p>
      <w:pPr>
        <w:rPr>
          <w:b/>
          <w:szCs w:val="24"/>
        </w:rPr>
      </w:pPr>
      <w:r>
        <w:drawing>
          <wp:inline distT="0" distB="0" distL="0" distR="0">
            <wp:extent cx="4575810" cy="2694305"/>
            <wp:effectExtent l="0" t="0" r="1524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Cs w:val="24"/>
        </w:rPr>
      </w:pPr>
      <w:r>
        <w:rPr>
          <w:rFonts w:hint="eastAsia"/>
          <w:b/>
          <w:szCs w:val="24"/>
        </w:rPr>
        <w:t>作出考试承诺书：考试成绩合格需要做出考试承诺。</w:t>
      </w:r>
    </w:p>
    <w:p>
      <w:pPr>
        <w:rPr>
          <w:szCs w:val="24"/>
        </w:rPr>
      </w:pPr>
      <w:r>
        <w:drawing>
          <wp:inline distT="0" distB="0" distL="0" distR="0">
            <wp:extent cx="4512945" cy="2461260"/>
            <wp:effectExtent l="0" t="0" r="1905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szCs w:val="24"/>
        </w:rPr>
        <w:t>忘记做出考试承诺的可以在首页中的成绩查询模块点击补交承诺</w:t>
      </w:r>
    </w:p>
    <w:p>
      <w:pPr>
        <w:rPr>
          <w:szCs w:val="24"/>
        </w:rPr>
      </w:pPr>
      <w:r>
        <w:drawing>
          <wp:inline distT="0" distB="0" distL="0" distR="0">
            <wp:extent cx="4059555" cy="2676525"/>
            <wp:effectExtent l="0" t="0" r="1714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drawing>
          <wp:inline distT="0" distB="0" distL="0" distR="0">
            <wp:extent cx="4671060" cy="1168400"/>
            <wp:effectExtent l="0" t="0" r="1524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b/>
          <w:szCs w:val="24"/>
        </w:rPr>
        <w:t>打印承诺书、合格证书：</w:t>
      </w:r>
      <w:r>
        <w:rPr>
          <w:rFonts w:hint="eastAsia"/>
          <w:szCs w:val="24"/>
        </w:rPr>
        <w:t>考生在正式考试通过后，可以在首页上的成绩查询模块中打印自己的承诺证书和合格证书。必须阅读并同意安全承诺书之后才可以下载打印合格证书。</w:t>
      </w:r>
    </w:p>
    <w:p>
      <w:pPr>
        <w:rPr>
          <w:rFonts w:hint="eastAsia"/>
          <w:szCs w:val="24"/>
        </w:rPr>
      </w:pPr>
      <w:r>
        <w:drawing>
          <wp:inline distT="0" distB="0" distL="0" distR="0">
            <wp:extent cx="4773930" cy="2813050"/>
            <wp:effectExtent l="0" t="0" r="762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193"/>
    <w:multiLevelType w:val="multilevel"/>
    <w:tmpl w:val="03A8719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 w:ascii="宋体" w:hAnsi="宋体" w:eastAsia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AC"/>
    <w:rsid w:val="000310D9"/>
    <w:rsid w:val="001B41AC"/>
    <w:rsid w:val="0036783C"/>
    <w:rsid w:val="00407BE8"/>
    <w:rsid w:val="004812E9"/>
    <w:rsid w:val="00856CAD"/>
    <w:rsid w:val="00887309"/>
    <w:rsid w:val="009C1733"/>
    <w:rsid w:val="00A038CC"/>
    <w:rsid w:val="00AC0DAD"/>
    <w:rsid w:val="00AC1010"/>
    <w:rsid w:val="00DE3718"/>
    <w:rsid w:val="00E11161"/>
    <w:rsid w:val="00F13CC2"/>
    <w:rsid w:val="3BDA2815"/>
    <w:rsid w:val="573F4BA5"/>
    <w:rsid w:val="6DCB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0" w:after="0"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415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3"/>
    <w:unhideWhenUsed/>
    <w:qFormat/>
    <w:uiPriority w:val="9"/>
    <w:pPr>
      <w:keepNext/>
      <w:keepLines/>
      <w:spacing w:before="260" w:after="260" w:line="415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4"/>
    <w:unhideWhenUsed/>
    <w:qFormat/>
    <w:uiPriority w:val="9"/>
    <w:pPr>
      <w:keepNext/>
      <w:keepLines/>
      <w:spacing w:before="260" w:after="260" w:line="415" w:lineRule="auto"/>
      <w:outlineLvl w:val="4"/>
    </w:pPr>
    <w:rPr>
      <w:b/>
      <w:bCs/>
      <w:sz w:val="28"/>
      <w:szCs w:val="28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15"/>
    <w:unhideWhenUsed/>
    <w:qFormat/>
    <w:uiPriority w:val="0"/>
  </w:style>
  <w:style w:type="character" w:customStyle="1" w:styleId="10">
    <w:name w:val="标题 1 字符"/>
    <w:basedOn w:val="9"/>
    <w:link w:val="2"/>
    <w:uiPriority w:val="9"/>
    <w:rPr>
      <w:rFonts w:eastAsia="宋体"/>
      <w:b/>
      <w:bCs/>
      <w:kern w:val="44"/>
      <w:sz w:val="44"/>
      <w:szCs w:val="44"/>
    </w:rPr>
  </w:style>
  <w:style w:type="character" w:customStyle="1" w:styleId="11">
    <w:name w:val="标题 2 字符"/>
    <w:basedOn w:val="9"/>
    <w:link w:val="3"/>
    <w:uiPriority w:val="9"/>
    <w:rPr>
      <w:rFonts w:eastAsia="宋体" w:asciiTheme="majorHAnsi" w:hAnsiTheme="majorHAnsi" w:cstheme="majorBidi"/>
      <w:b/>
      <w:bCs/>
      <w:sz w:val="36"/>
      <w:szCs w:val="32"/>
    </w:rPr>
  </w:style>
  <w:style w:type="character" w:customStyle="1" w:styleId="12">
    <w:name w:val="标题 3 字符"/>
    <w:basedOn w:val="9"/>
    <w:link w:val="4"/>
    <w:uiPriority w:val="9"/>
    <w:rPr>
      <w:rFonts w:eastAsia="宋体"/>
      <w:b/>
      <w:bCs/>
      <w:sz w:val="32"/>
      <w:szCs w:val="32"/>
    </w:rPr>
  </w:style>
  <w:style w:type="character" w:customStyle="1" w:styleId="13">
    <w:name w:val="标题 4 字符"/>
    <w:basedOn w:val="9"/>
    <w:link w:val="5"/>
    <w:uiPriority w:val="9"/>
    <w:rPr>
      <w:rFonts w:eastAsia="宋体" w:asciiTheme="majorHAnsi" w:hAnsiTheme="majorHAnsi" w:cstheme="majorBidi"/>
      <w:b/>
      <w:bCs/>
      <w:sz w:val="28"/>
      <w:szCs w:val="28"/>
    </w:rPr>
  </w:style>
  <w:style w:type="character" w:customStyle="1" w:styleId="14">
    <w:name w:val="标题 5 字符"/>
    <w:basedOn w:val="9"/>
    <w:link w:val="6"/>
    <w:uiPriority w:val="9"/>
    <w:rPr>
      <w:rFonts w:eastAsia="宋体"/>
      <w:b/>
      <w:bCs/>
      <w:sz w:val="28"/>
      <w:szCs w:val="28"/>
    </w:rPr>
  </w:style>
  <w:style w:type="character" w:customStyle="1" w:styleId="15">
    <w:name w:val="正文文本 字符"/>
    <w:link w:val="7"/>
    <w:uiPriority w:val="0"/>
    <w:rPr>
      <w:rFonts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102</Words>
  <Characters>586</Characters>
  <Lines>4</Lines>
  <Paragraphs>1</Paragraphs>
  <TotalTime>3</TotalTime>
  <ScaleCrop>false</ScaleCrop>
  <LinksUpToDate>false</LinksUpToDate>
  <CharactersWithSpaces>687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2019-08-01T00:31:00Z</dcterms:created>
  <dc:creator>Administrator</dc:creator>
  <cp:lastModifiedBy>北北1401930990</cp:lastModifiedBy>
  <dcterms:modified xsi:type="dcterms:W3CDTF">2019-11-11T07:49:59Z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